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D045CC">
        <w:rPr>
          <w:rFonts w:ascii="Arial" w:hAnsi="Arial" w:cs="Arial"/>
          <w:b/>
          <w:color w:val="000000"/>
        </w:rPr>
        <w:t xml:space="preserve">  </w:t>
      </w:r>
      <w:r w:rsidR="00FB3211">
        <w:rPr>
          <w:rFonts w:ascii="Arial" w:hAnsi="Arial" w:cs="Arial"/>
          <w:b/>
          <w:color w:val="000000"/>
        </w:rPr>
        <w:t>26.002</w:t>
      </w:r>
      <w:r w:rsidR="00D045CC">
        <w:rPr>
          <w:rFonts w:ascii="Arial" w:hAnsi="Arial" w:cs="Arial"/>
          <w:b/>
          <w:color w:val="000000"/>
        </w:rPr>
        <w:t xml:space="preserve"> 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384D0C">
        <w:rPr>
          <w:rFonts w:ascii="Arial" w:hAnsi="Arial" w:cs="Arial"/>
          <w:b/>
          <w:color w:val="000000"/>
        </w:rPr>
        <w:t xml:space="preserve"> data de </w:t>
      </w:r>
      <w:r w:rsidR="00FB3211">
        <w:rPr>
          <w:rFonts w:ascii="Arial" w:hAnsi="Arial" w:cs="Arial"/>
          <w:b/>
          <w:color w:val="000000"/>
        </w:rPr>
        <w:t>27 septembrie</w:t>
      </w:r>
      <w:r w:rsidR="00D045CC">
        <w:rPr>
          <w:rFonts w:ascii="Arial" w:hAnsi="Arial" w:cs="Arial"/>
          <w:b/>
          <w:color w:val="000000"/>
        </w:rPr>
        <w:t xml:space="preserve"> </w:t>
      </w:r>
      <w:r w:rsidR="006C040F">
        <w:rPr>
          <w:rFonts w:ascii="Arial" w:hAnsi="Arial" w:cs="Arial"/>
          <w:b/>
          <w:color w:val="000000"/>
        </w:rPr>
        <w:t>2021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4D2D75" w:rsidRDefault="00D045C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hAnsi="Arial" w:cs="Arial"/>
          <w:b/>
          <w:color w:val="333333"/>
          <w:sz w:val="28"/>
          <w:szCs w:val="28"/>
          <w:u w:val="single"/>
        </w:rPr>
        <w:t>P R O C E S – V E R B A L</w:t>
      </w:r>
    </w:p>
    <w:p w:rsidR="00FB3211" w:rsidRPr="00374C62" w:rsidRDefault="00FB3211" w:rsidP="00FB3211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ședinței </w:t>
      </w:r>
      <w:r>
        <w:rPr>
          <w:rFonts w:ascii="Arial" w:hAnsi="Arial" w:cs="Arial"/>
          <w:b/>
          <w:color w:val="333333"/>
        </w:rPr>
        <w:t>de îndată</w:t>
      </w:r>
      <w:r w:rsidRPr="00374C62">
        <w:rPr>
          <w:rFonts w:ascii="Arial" w:hAnsi="Arial" w:cs="Arial"/>
          <w:b/>
          <w:color w:val="333333"/>
        </w:rPr>
        <w:t xml:space="preserve"> a Consiliului Local al Municipiului Dej</w:t>
      </w:r>
    </w:p>
    <w:p w:rsidR="00FB3211" w:rsidRPr="00572A12" w:rsidRDefault="00FB3211" w:rsidP="00FB3211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încheiată azi, </w:t>
      </w:r>
      <w:r>
        <w:rPr>
          <w:rFonts w:ascii="Arial" w:hAnsi="Arial" w:cs="Arial"/>
          <w:b/>
          <w:color w:val="333333"/>
        </w:rPr>
        <w:t>27 septembrie  2021</w:t>
      </w:r>
      <w:r w:rsidRPr="00374C62">
        <w:rPr>
          <w:rFonts w:ascii="Arial" w:hAnsi="Arial" w:cs="Arial"/>
          <w:b/>
          <w:color w:val="333333"/>
        </w:rPr>
        <w:t xml:space="preserve">, convocată în conformitate cu prevederile </w:t>
      </w:r>
      <w:r w:rsidRPr="00E03634">
        <w:rPr>
          <w:rFonts w:ascii="Arial" w:hAnsi="Arial" w:cs="Arial"/>
          <w:b/>
        </w:rPr>
        <w:t>art. 133, alin. (2) și 134</w:t>
      </w:r>
      <w:r>
        <w:rPr>
          <w:rFonts w:ascii="Arial" w:hAnsi="Arial" w:cs="Arial"/>
          <w:b/>
        </w:rPr>
        <w:t>,</w:t>
      </w:r>
      <w:r w:rsidRPr="00E03634">
        <w:rPr>
          <w:rFonts w:ascii="Arial" w:hAnsi="Arial" w:cs="Arial"/>
          <w:b/>
        </w:rPr>
        <w:t xml:space="preserve"> alin</w:t>
      </w:r>
      <w:r>
        <w:rPr>
          <w:rFonts w:ascii="Arial" w:hAnsi="Arial" w:cs="Arial"/>
          <w:b/>
        </w:rPr>
        <w:t>.</w:t>
      </w:r>
      <w:r w:rsidRPr="00E03634">
        <w:rPr>
          <w:rFonts w:ascii="Arial" w:hAnsi="Arial" w:cs="Arial"/>
          <w:b/>
        </w:rPr>
        <w:t xml:space="preserve"> (4) </w:t>
      </w:r>
      <w:r w:rsidRPr="00572A12">
        <w:rPr>
          <w:rFonts w:ascii="Arial" w:hAnsi="Arial" w:cs="Arial"/>
          <w:b/>
          <w:color w:val="000000"/>
        </w:rPr>
        <w:t>din Ordonanța de Urgență Nr. 57/2019</w:t>
      </w:r>
      <w:r>
        <w:rPr>
          <w:rFonts w:ascii="Arial" w:hAnsi="Arial" w:cs="Arial"/>
          <w:b/>
          <w:color w:val="000000"/>
        </w:rPr>
        <w:t>,</w:t>
      </w:r>
      <w:r w:rsidRPr="00572A12">
        <w:rPr>
          <w:rFonts w:ascii="Arial" w:hAnsi="Arial" w:cs="Arial"/>
          <w:b/>
          <w:color w:val="000000"/>
        </w:rPr>
        <w:t xml:space="preserve"> </w:t>
      </w:r>
    </w:p>
    <w:p w:rsidR="00FB3211" w:rsidRPr="00374C62" w:rsidRDefault="00FB3211" w:rsidP="00FB3211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Pr="00374C62">
        <w:rPr>
          <w:rFonts w:ascii="Arial" w:hAnsi="Arial" w:cs="Arial"/>
          <w:b/>
          <w:color w:val="333333"/>
          <w:u w:val="single"/>
        </w:rPr>
        <w:t>Dispoziției</w:t>
      </w:r>
      <w:r>
        <w:rPr>
          <w:rFonts w:ascii="Arial" w:hAnsi="Arial" w:cs="Arial"/>
          <w:b/>
          <w:color w:val="333333"/>
          <w:u w:val="single"/>
        </w:rPr>
        <w:t xml:space="preserve"> Primarului Nr.1.262 </w:t>
      </w:r>
      <w:r w:rsidRPr="00374C62">
        <w:rPr>
          <w:rFonts w:ascii="Arial" w:hAnsi="Arial" w:cs="Arial"/>
          <w:b/>
          <w:bCs/>
          <w:u w:val="single"/>
        </w:rPr>
        <w:t>din data de</w:t>
      </w:r>
    </w:p>
    <w:p w:rsidR="00FB3211" w:rsidRDefault="00FB3211" w:rsidP="00FB32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24 septembrie  2021</w:t>
      </w:r>
      <w:r w:rsidRPr="00374C62">
        <w:rPr>
          <w:rFonts w:ascii="Arial" w:hAnsi="Arial" w:cs="Arial"/>
          <w:b/>
          <w:bCs/>
        </w:rPr>
        <w:t>,</w:t>
      </w:r>
    </w:p>
    <w:p w:rsidR="00FB3211" w:rsidRDefault="00FB3211" w:rsidP="00FB3211">
      <w:pPr>
        <w:jc w:val="center"/>
        <w:rPr>
          <w:rFonts w:ascii="Arial" w:hAnsi="Arial" w:cs="Arial"/>
          <w:b/>
          <w:bCs/>
        </w:rPr>
      </w:pPr>
    </w:p>
    <w:p w:rsidR="00FB3211" w:rsidRPr="00374C62" w:rsidRDefault="00FB3211" w:rsidP="00FB32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>Lucrările ședinței se vor desfășura pe platf</w:t>
      </w:r>
      <w:r>
        <w:rPr>
          <w:rFonts w:ascii="Arial" w:hAnsi="Arial" w:cs="Arial"/>
          <w:b/>
          <w:color w:val="000000"/>
        </w:rPr>
        <w:t>orma on-line de videoconferință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FB3211" w:rsidRPr="00374C62" w:rsidRDefault="00FB3211" w:rsidP="00FB3211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FB3211" w:rsidRPr="00374C62" w:rsidRDefault="00FB3211" w:rsidP="00FB3211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FB3211" w:rsidRPr="00374C62" w:rsidRDefault="00FB3211" w:rsidP="00FB3211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FB3211" w:rsidRDefault="00FB3211" w:rsidP="00FB3211">
      <w:pPr>
        <w:ind w:right="284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1. </w:t>
      </w:r>
      <w:r w:rsidRPr="004F41B6">
        <w:rPr>
          <w:rFonts w:ascii="Arial" w:hAnsi="Arial" w:cs="Arial"/>
          <w:b/>
          <w:bCs/>
        </w:rPr>
        <w:t>Proiec</w:t>
      </w:r>
      <w:r>
        <w:rPr>
          <w:rFonts w:ascii="Arial" w:hAnsi="Arial" w:cs="Arial"/>
          <w:b/>
          <w:bCs/>
        </w:rPr>
        <w:t xml:space="preserve">t de hotărâre privind aprobarea </w:t>
      </w:r>
      <w:r w:rsidRPr="00295501">
        <w:rPr>
          <w:rFonts w:ascii="Arial" w:hAnsi="Arial" w:cs="Arial"/>
          <w:b/>
          <w:bCs/>
        </w:rPr>
        <w:t>Documentației tehnico - economice și a Indicatorilor tehnico - economici la faza Proiect Tehnic; Devizului General și a Cererii de Finanțare pentru investiția  ”MODERNIZARE  STRĂZI ÎN MUNICIPIUL DEJ - 49 STRĂ</w:t>
      </w:r>
      <w:r>
        <w:rPr>
          <w:rFonts w:ascii="Arial" w:hAnsi="Arial" w:cs="Arial"/>
          <w:b/>
          <w:bCs/>
        </w:rPr>
        <w:t>ZI ”,  JUDETUL CLUJ.</w:t>
      </w:r>
      <w:r w:rsidRPr="004F41B6">
        <w:rPr>
          <w:rFonts w:ascii="Arial" w:hAnsi="Arial" w:cs="Arial"/>
          <w:b/>
          <w:lang w:eastAsia="ar-SA"/>
        </w:rPr>
        <w:t xml:space="preserve">        </w:t>
      </w:r>
    </w:p>
    <w:p w:rsidR="00FB3211" w:rsidRPr="004F41B6" w:rsidRDefault="00FB3211" w:rsidP="00FB3211">
      <w:pPr>
        <w:ind w:right="284"/>
        <w:jc w:val="both"/>
        <w:rPr>
          <w:rFonts w:ascii="Arial" w:hAnsi="Arial" w:cs="Arial"/>
          <w:b/>
          <w:bCs/>
          <w:color w:val="000000"/>
        </w:rPr>
      </w:pPr>
    </w:p>
    <w:p w:rsidR="00FB3211" w:rsidRDefault="00FB3211" w:rsidP="00FB3211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Pr="00374C62">
        <w:rPr>
          <w:rFonts w:ascii="Arial" w:eastAsia="Calibri" w:hAnsi="Arial" w:cs="Arial"/>
          <w:lang w:eastAsia="en-US"/>
        </w:rPr>
        <w:t xml:space="preserve">a ședință sunt </w:t>
      </w:r>
      <w:r w:rsidRPr="00374C62">
        <w:rPr>
          <w:rFonts w:ascii="Arial" w:eastAsia="Calibri" w:hAnsi="Arial" w:cs="Arial"/>
          <w:b/>
          <w:lang w:eastAsia="en-US"/>
        </w:rPr>
        <w:t>prezenți</w:t>
      </w:r>
      <w:r>
        <w:rPr>
          <w:rFonts w:ascii="Arial" w:eastAsia="Calibri" w:hAnsi="Arial" w:cs="Arial"/>
          <w:b/>
          <w:lang w:eastAsia="en-US"/>
        </w:rPr>
        <w:t xml:space="preserve"> 18 </w:t>
      </w:r>
      <w:r w:rsidRPr="00374C62">
        <w:rPr>
          <w:rFonts w:ascii="Arial" w:eastAsia="Calibri" w:hAnsi="Arial" w:cs="Arial"/>
          <w:b/>
          <w:lang w:eastAsia="en-US"/>
        </w:rPr>
        <w:t>consilieri</w:t>
      </w:r>
      <w:r w:rsidRPr="00374C62">
        <w:rPr>
          <w:rFonts w:ascii="Arial" w:eastAsia="Calibri" w:hAnsi="Arial" w:cs="Arial"/>
          <w:lang w:eastAsia="en-US"/>
        </w:rPr>
        <w:t xml:space="preserve">, </w:t>
      </w:r>
      <w:r w:rsidRPr="00374C62">
        <w:rPr>
          <w:rFonts w:ascii="Arial" w:eastAsia="Calibri" w:hAnsi="Arial" w:cs="Arial"/>
          <w:b/>
          <w:lang w:eastAsia="en-US"/>
        </w:rPr>
        <w:t>domnul Primar Morar Costan, doamna Secretar General al Municipiului Dej</w:t>
      </w:r>
      <w:r w:rsidRPr="00374C62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reprezentanți mass-media. </w:t>
      </w:r>
    </w:p>
    <w:p w:rsidR="00FB3211" w:rsidRDefault="00FB3211" w:rsidP="00FB3211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 xml:space="preserve">Ședința publică este condusă de </w:t>
      </w:r>
      <w:r>
        <w:rPr>
          <w:rFonts w:ascii="Arial" w:eastAsia="Calibri" w:hAnsi="Arial" w:cs="Arial"/>
          <w:b/>
          <w:u w:val="single"/>
          <w:lang w:eastAsia="en-US"/>
        </w:rPr>
        <w:t>doamna consilier Muncelean Teodora</w:t>
      </w:r>
      <w:r w:rsidRPr="00374C62">
        <w:rPr>
          <w:rFonts w:ascii="Arial" w:hAnsi="Arial" w:cs="Arial"/>
          <w:b/>
          <w:bCs/>
          <w:color w:val="333333"/>
        </w:rPr>
        <w:t xml:space="preserve">, </w:t>
      </w:r>
      <w:r w:rsidRPr="00374C62">
        <w:rPr>
          <w:rFonts w:ascii="Arial" w:hAnsi="Arial" w:cs="Arial"/>
          <w:color w:val="333333"/>
        </w:rPr>
        <w:t>ședința fiind legal constituită. Consilierii au</w:t>
      </w:r>
      <w:r>
        <w:rPr>
          <w:rFonts w:ascii="Arial" w:hAnsi="Arial" w:cs="Arial"/>
          <w:color w:val="333333"/>
        </w:rPr>
        <w:t xml:space="preserve"> fost convocați prin Adresa Nr.25907 </w:t>
      </w:r>
      <w:r w:rsidRPr="00374C62">
        <w:rPr>
          <w:rFonts w:ascii="Arial" w:hAnsi="Arial" w:cs="Arial"/>
          <w:color w:val="333333"/>
        </w:rPr>
        <w:t>din data de</w:t>
      </w:r>
      <w:r>
        <w:rPr>
          <w:rFonts w:ascii="Arial" w:hAnsi="Arial" w:cs="Arial"/>
          <w:color w:val="333333"/>
        </w:rPr>
        <w:t xml:space="preserve"> 24 septembrie  2021.</w:t>
      </w:r>
    </w:p>
    <w:p w:rsidR="00FB3211" w:rsidRPr="00374C62" w:rsidRDefault="00FB3211" w:rsidP="00FB3211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FB3211" w:rsidRPr="00FB3211" w:rsidRDefault="00FB3211" w:rsidP="00FB3211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</w:rPr>
        <w:t xml:space="preserve">Lipsește motivat </w:t>
      </w:r>
      <w:r w:rsidRPr="00FB3211">
        <w:rPr>
          <w:rFonts w:ascii="Arial" w:hAnsi="Arial" w:cs="Arial"/>
          <w:b/>
          <w:color w:val="333333"/>
          <w:u w:val="single"/>
        </w:rPr>
        <w:t xml:space="preserve">domnul consilier Butuza Marius </w:t>
      </w:r>
      <w:r>
        <w:rPr>
          <w:rFonts w:ascii="Arial" w:hAnsi="Arial" w:cs="Arial"/>
          <w:b/>
          <w:color w:val="333333"/>
          <w:u w:val="single"/>
        </w:rPr>
        <w:t>–</w:t>
      </w:r>
      <w:r w:rsidRPr="00FB3211">
        <w:rPr>
          <w:rFonts w:ascii="Arial" w:hAnsi="Arial" w:cs="Arial"/>
          <w:b/>
          <w:color w:val="333333"/>
          <w:u w:val="single"/>
        </w:rPr>
        <w:t xml:space="preserve"> Cornel</w:t>
      </w:r>
      <w:r>
        <w:rPr>
          <w:rFonts w:ascii="Arial" w:hAnsi="Arial" w:cs="Arial"/>
          <w:b/>
          <w:color w:val="333333"/>
          <w:u w:val="single"/>
        </w:rPr>
        <w:t>.</w:t>
      </w:r>
    </w:p>
    <w:p w:rsidR="00FB3211" w:rsidRPr="00FB3211" w:rsidRDefault="00FB3211" w:rsidP="00FB3211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</w:p>
    <w:p w:rsidR="00FB3211" w:rsidRDefault="00FB3211" w:rsidP="00FB3211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 xml:space="preserve">Președintele de ședință, </w:t>
      </w:r>
      <w:r>
        <w:rPr>
          <w:rFonts w:ascii="Arial" w:eastAsia="Calibri" w:hAnsi="Arial" w:cs="Arial"/>
          <w:b/>
          <w:u w:val="single"/>
          <w:lang w:eastAsia="en-US"/>
        </w:rPr>
        <w:t xml:space="preserve">doamna consilier Muncelean Teodora </w:t>
      </w:r>
      <w:r w:rsidRPr="00374C62">
        <w:rPr>
          <w:rFonts w:ascii="Arial" w:hAnsi="Arial" w:cs="Arial"/>
          <w:color w:val="333333"/>
        </w:rPr>
        <w:t xml:space="preserve"> supune spre aprobare</w:t>
      </w:r>
      <w:r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b/>
          <w:color w:val="333333"/>
        </w:rPr>
        <w:t xml:space="preserve">Ordinea de zi </w:t>
      </w:r>
    </w:p>
    <w:p w:rsidR="00FB3211" w:rsidRDefault="00FB3211" w:rsidP="00FB3211">
      <w:pPr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          care este </w:t>
      </w:r>
      <w:r>
        <w:rPr>
          <w:rFonts w:ascii="Arial" w:hAnsi="Arial" w:cs="Arial"/>
          <w:b/>
          <w:color w:val="333333"/>
        </w:rPr>
        <w:t>votată cu 18  ”pentru”</w:t>
      </w:r>
      <w:r w:rsidRPr="001E0813">
        <w:rPr>
          <w:rFonts w:ascii="Arial" w:hAnsi="Arial" w:cs="Arial"/>
          <w:b/>
          <w:color w:val="333333"/>
        </w:rPr>
        <w:t>, unanimitate</w:t>
      </w:r>
      <w:r>
        <w:rPr>
          <w:rFonts w:ascii="Arial" w:hAnsi="Arial" w:cs="Arial"/>
          <w:b/>
          <w:color w:val="333333"/>
        </w:rPr>
        <w:t>.</w:t>
      </w:r>
    </w:p>
    <w:p w:rsidR="00FB3211" w:rsidRDefault="00FB3211" w:rsidP="00FB3211">
      <w:pPr>
        <w:contextualSpacing/>
        <w:jc w:val="both"/>
        <w:rPr>
          <w:rFonts w:ascii="Arial" w:hAnsi="Arial" w:cs="Arial"/>
          <w:b/>
          <w:color w:val="333333"/>
        </w:rPr>
      </w:pPr>
    </w:p>
    <w:p w:rsidR="00FB3211" w:rsidRDefault="00FB3211" w:rsidP="00FB3211">
      <w:pPr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333333"/>
        </w:rPr>
        <w:tab/>
        <w:t xml:space="preserve">Se trece la: </w:t>
      </w:r>
      <w:r w:rsidR="00D045CC">
        <w:rPr>
          <w:rFonts w:ascii="Arial" w:hAnsi="Arial" w:cs="Arial"/>
          <w:b/>
          <w:u w:val="single"/>
          <w:lang w:eastAsia="ar-SA"/>
        </w:rPr>
        <w:t xml:space="preserve">Punctul 1. </w:t>
      </w:r>
      <w:r w:rsidR="00D045CC">
        <w:rPr>
          <w:rFonts w:ascii="Arial" w:hAnsi="Arial" w:cs="Arial"/>
          <w:b/>
          <w:lang w:eastAsia="ar-SA"/>
        </w:rPr>
        <w:t>Proiect de hotărâre p</w:t>
      </w:r>
      <w:r w:rsidR="00132AAC" w:rsidRPr="00132AAC">
        <w:rPr>
          <w:rFonts w:ascii="Arial" w:hAnsi="Arial" w:cs="Arial"/>
          <w:b/>
          <w:bCs/>
          <w:iCs/>
        </w:rPr>
        <w:t xml:space="preserve">rivind aprobarea </w:t>
      </w:r>
      <w:r w:rsidRPr="00295501">
        <w:rPr>
          <w:rFonts w:ascii="Arial" w:hAnsi="Arial" w:cs="Arial"/>
          <w:b/>
          <w:bCs/>
        </w:rPr>
        <w:t>Documentației tehnico - economice și a Indicatorilor tehnico - economici la faza Proiect Tehnic; Devizului General și a Cererii de Finanțare pentru investiția  ”MODERNIZARE  STRĂZI ÎN MUNICIPIUL DEJ - 49 STRĂ</w:t>
      </w:r>
      <w:r>
        <w:rPr>
          <w:rFonts w:ascii="Arial" w:hAnsi="Arial" w:cs="Arial"/>
          <w:b/>
          <w:bCs/>
        </w:rPr>
        <w:t>ZI ”,  JUDETUL CLUJ.</w:t>
      </w:r>
      <w:r w:rsidRPr="004F41B6">
        <w:rPr>
          <w:rFonts w:ascii="Arial" w:hAnsi="Arial" w:cs="Arial"/>
          <w:b/>
          <w:lang w:eastAsia="ar-SA"/>
        </w:rPr>
        <w:t xml:space="preserve">   </w:t>
      </w:r>
    </w:p>
    <w:p w:rsidR="00111520" w:rsidRDefault="00D045CC" w:rsidP="00300F23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  <w:u w:val="single"/>
        </w:rPr>
        <w:t>Domnul primar Morar Costa</w:t>
      </w:r>
      <w:r w:rsidRPr="00D045CC">
        <w:rPr>
          <w:rFonts w:ascii="Arial" w:hAnsi="Arial" w:cs="Arial"/>
          <w:b/>
          <w:bCs/>
          <w:iCs/>
          <w:u w:val="single"/>
        </w:rPr>
        <w:t>n:</w:t>
      </w:r>
      <w:r w:rsidR="00D50DF0">
        <w:rPr>
          <w:rFonts w:ascii="Arial" w:hAnsi="Arial" w:cs="Arial"/>
          <w:b/>
          <w:bCs/>
          <w:iCs/>
          <w:u w:val="single"/>
        </w:rPr>
        <w:t xml:space="preserve"> </w:t>
      </w:r>
      <w:r w:rsidR="00FB3211">
        <w:rPr>
          <w:rFonts w:ascii="Arial" w:hAnsi="Arial" w:cs="Arial"/>
          <w:bCs/>
          <w:iCs/>
        </w:rPr>
        <w:t>Am convocat această ședință de îndată pentru că avem posibilit</w:t>
      </w:r>
      <w:r w:rsidR="00D85F3F">
        <w:rPr>
          <w:rFonts w:ascii="Arial" w:hAnsi="Arial" w:cs="Arial"/>
          <w:bCs/>
          <w:iCs/>
        </w:rPr>
        <w:t xml:space="preserve">atea de a </w:t>
      </w:r>
      <w:r w:rsidR="00FB3211">
        <w:rPr>
          <w:rFonts w:ascii="Arial" w:hAnsi="Arial" w:cs="Arial"/>
          <w:bCs/>
          <w:iCs/>
        </w:rPr>
        <w:t xml:space="preserve">depune </w:t>
      </w:r>
      <w:r w:rsidR="001A3BF9">
        <w:rPr>
          <w:rFonts w:ascii="Arial" w:hAnsi="Arial" w:cs="Arial"/>
          <w:bCs/>
        </w:rPr>
        <w:t xml:space="preserve">cererea de finanțare pentru </w:t>
      </w:r>
      <w:r w:rsidR="00FB3211" w:rsidRPr="00FB3211">
        <w:rPr>
          <w:rFonts w:ascii="Arial" w:hAnsi="Arial" w:cs="Arial"/>
          <w:bCs/>
        </w:rPr>
        <w:t xml:space="preserve"> investiția  ”MODERNIZARE  STRĂZI ÎN MUNICIPIUL DEJ - 49 STRĂZI</w:t>
      </w:r>
      <w:r w:rsidR="00FB3211">
        <w:rPr>
          <w:rFonts w:ascii="Arial" w:hAnsi="Arial" w:cs="Arial"/>
          <w:bCs/>
        </w:rPr>
        <w:t>”,</w:t>
      </w:r>
      <w:r w:rsidR="00D85F3F">
        <w:rPr>
          <w:rFonts w:ascii="Arial" w:hAnsi="Arial" w:cs="Arial"/>
          <w:bCs/>
        </w:rPr>
        <w:t xml:space="preserve"> aprobat</w:t>
      </w:r>
      <w:r w:rsidR="00FB3211">
        <w:rPr>
          <w:rFonts w:ascii="Arial" w:hAnsi="Arial" w:cs="Arial"/>
          <w:bCs/>
        </w:rPr>
        <w:t xml:space="preserve"> prin Ordonanța de Urgență a Guvernului Nr. 95/2021, Programul național de investiții ”Anghel Saligny”.</w:t>
      </w:r>
      <w:r w:rsidR="00111520">
        <w:rPr>
          <w:rFonts w:ascii="Arial" w:hAnsi="Arial" w:cs="Arial"/>
          <w:bCs/>
        </w:rPr>
        <w:t>Am convocat ședința de îndată pentru că este important să-l depunem cât mai repede pentru a beneficia de aceste fonduri guvernamentale nerambursabile.Nu am așteptat până la ședința ordinară deoarece contează foarte mult data la care este depus proiectul.</w:t>
      </w:r>
    </w:p>
    <w:p w:rsidR="00300F23" w:rsidRDefault="00FB3211" w:rsidP="00300F23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Programul a demarat în data de 23 septembrie</w:t>
      </w:r>
      <w:r w:rsidR="00D85F3F">
        <w:rPr>
          <w:rFonts w:ascii="Arial" w:hAnsi="Arial" w:cs="Arial"/>
          <w:bCs/>
        </w:rPr>
        <w:t xml:space="preserve"> și se va finaliza în 8 noiembrie</w:t>
      </w:r>
      <w:r>
        <w:rPr>
          <w:rFonts w:ascii="Arial" w:hAnsi="Arial" w:cs="Arial"/>
          <w:bCs/>
        </w:rPr>
        <w:t xml:space="preserve"> 2021 și timp de 45 </w:t>
      </w:r>
      <w:r w:rsidR="005E598A">
        <w:rPr>
          <w:rFonts w:ascii="Arial" w:hAnsi="Arial" w:cs="Arial"/>
          <w:bCs/>
        </w:rPr>
        <w:t>zile avem posibilitatea de a accesa aceste oportunități. În perioada 16 – 21 septembrie</w:t>
      </w:r>
      <w:r w:rsidR="00D85F3F">
        <w:rPr>
          <w:rFonts w:ascii="Arial" w:hAnsi="Arial" w:cs="Arial"/>
          <w:bCs/>
        </w:rPr>
        <w:t xml:space="preserve"> 2021 s-a </w:t>
      </w:r>
      <w:r w:rsidR="00111520">
        <w:rPr>
          <w:rFonts w:ascii="Arial" w:hAnsi="Arial" w:cs="Arial"/>
          <w:bCs/>
        </w:rPr>
        <w:t>desfășurat dezbaterea</w:t>
      </w:r>
      <w:r w:rsidR="005E598A">
        <w:rPr>
          <w:rFonts w:ascii="Arial" w:hAnsi="Arial" w:cs="Arial"/>
          <w:bCs/>
        </w:rPr>
        <w:t xml:space="preserve"> publică pentru reactualizarea situației. Proiectul este în valoare de 50</w:t>
      </w:r>
      <w:r w:rsidR="00186C5E">
        <w:rPr>
          <w:rFonts w:ascii="Arial" w:hAnsi="Arial" w:cs="Arial"/>
          <w:bCs/>
        </w:rPr>
        <w:t>.450.472,11 euro</w:t>
      </w:r>
      <w:r w:rsidR="005E598A">
        <w:rPr>
          <w:rFonts w:ascii="Arial" w:hAnsi="Arial" w:cs="Arial"/>
          <w:bCs/>
        </w:rPr>
        <w:t xml:space="preserve"> și va moderniza 14,7 km de străzi din municipiu;</w:t>
      </w:r>
      <w:r w:rsidR="00186C5E">
        <w:rPr>
          <w:rFonts w:ascii="Arial" w:hAnsi="Arial" w:cs="Arial"/>
          <w:bCs/>
        </w:rPr>
        <w:t xml:space="preserve"> va asigura sistemul de scurgere a apelor pluviale, canalizarea pluvială, șanțuri și rigole, rigole carosabile, podețe;</w:t>
      </w:r>
      <w:r w:rsidR="00111520">
        <w:rPr>
          <w:rFonts w:ascii="Arial" w:hAnsi="Arial" w:cs="Arial"/>
          <w:bCs/>
        </w:rPr>
        <w:t xml:space="preserve"> doresc să-l depunem câ</w:t>
      </w:r>
      <w:r w:rsidR="005E598A">
        <w:rPr>
          <w:rFonts w:ascii="Arial" w:hAnsi="Arial" w:cs="Arial"/>
          <w:bCs/>
        </w:rPr>
        <w:t>t mai repede pentru a beneficia de fonduri nerambursabile. Tot astăzi</w:t>
      </w:r>
      <w:r w:rsidR="00111520">
        <w:rPr>
          <w:rFonts w:ascii="Arial" w:hAnsi="Arial" w:cs="Arial"/>
          <w:bCs/>
        </w:rPr>
        <w:t xml:space="preserve"> se va aproba și Programul P.N.D</w:t>
      </w:r>
      <w:r w:rsidR="005E598A">
        <w:rPr>
          <w:rFonts w:ascii="Arial" w:hAnsi="Arial" w:cs="Arial"/>
          <w:bCs/>
        </w:rPr>
        <w:t>.L. ca</w:t>
      </w:r>
      <w:r w:rsidR="00D85F3F">
        <w:rPr>
          <w:rFonts w:ascii="Arial" w:hAnsi="Arial" w:cs="Arial"/>
          <w:bCs/>
        </w:rPr>
        <w:t>re va fi semnat de Guvernul Româ</w:t>
      </w:r>
      <w:r w:rsidR="005E598A">
        <w:rPr>
          <w:rFonts w:ascii="Arial" w:hAnsi="Arial" w:cs="Arial"/>
          <w:bCs/>
        </w:rPr>
        <w:t>niei și Uniunea Europeană, încă un benef</w:t>
      </w:r>
      <w:r w:rsidR="00D85F3F">
        <w:rPr>
          <w:rFonts w:ascii="Arial" w:hAnsi="Arial" w:cs="Arial"/>
          <w:bCs/>
        </w:rPr>
        <w:t xml:space="preserve">iciu pentru dezvoltarea modernă prin care se va </w:t>
      </w:r>
      <w:r w:rsidR="00D85F3F">
        <w:rPr>
          <w:rFonts w:ascii="Arial" w:hAnsi="Arial" w:cs="Arial"/>
          <w:bCs/>
        </w:rPr>
        <w:lastRenderedPageBreak/>
        <w:t>aproba Programul regional și Programul de sănătate publică.În acest proiect</w:t>
      </w:r>
      <w:r w:rsidR="005E598A">
        <w:rPr>
          <w:rFonts w:ascii="Arial" w:hAnsi="Arial" w:cs="Arial"/>
          <w:bCs/>
        </w:rPr>
        <w:t xml:space="preserve"> </w:t>
      </w:r>
      <w:r w:rsidR="00D85F3F">
        <w:rPr>
          <w:rFonts w:ascii="Arial" w:hAnsi="Arial" w:cs="Arial"/>
          <w:bCs/>
        </w:rPr>
        <w:t>s</w:t>
      </w:r>
      <w:r w:rsidR="00186C5E">
        <w:rPr>
          <w:rFonts w:ascii="Arial" w:hAnsi="Arial" w:cs="Arial"/>
          <w:bCs/>
        </w:rPr>
        <w:t>unt cuprinse 49 străzi, începând cu Strada Gheorghe Doja, Măgurei, cu 2 tronsoane, Ion Luca Caragiale, Rozelor, George Mânzat (Cartier Griviței), Bo</w:t>
      </w:r>
      <w:r w:rsidR="00D85F3F">
        <w:rPr>
          <w:rFonts w:ascii="Arial" w:hAnsi="Arial" w:cs="Arial"/>
          <w:bCs/>
        </w:rPr>
        <w:t>g</w:t>
      </w:r>
      <w:r w:rsidR="00186C5E">
        <w:rPr>
          <w:rFonts w:ascii="Arial" w:hAnsi="Arial" w:cs="Arial"/>
          <w:bCs/>
        </w:rPr>
        <w:t xml:space="preserve">dan Petriceicu Hașdeu, Dealul Florilor, 2 tronsoane, Ocna Dej, în total 49 străzi. Durata de execuție a lucrărilor – 24 luni, sursa de finanțare: fonduri proprii </w:t>
      </w:r>
      <w:r w:rsidR="00300F23">
        <w:rPr>
          <w:rFonts w:ascii="Arial" w:hAnsi="Arial" w:cs="Arial"/>
          <w:bCs/>
        </w:rPr>
        <w:t>din Bugetul local și</w:t>
      </w:r>
      <w:r w:rsidR="00D85F3F">
        <w:rPr>
          <w:rFonts w:ascii="Arial" w:hAnsi="Arial" w:cs="Arial"/>
          <w:bCs/>
        </w:rPr>
        <w:t xml:space="preserve"> fonduri guvernamentale nerambursabile dfe 97%.Am crezut că acest proiect va primi finanțarea și de aceea am convocat această ședință de îndată.</w:t>
      </w:r>
    </w:p>
    <w:p w:rsidR="003E4A0D" w:rsidRPr="00FB0D27" w:rsidRDefault="003E4A0D" w:rsidP="00300F23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</w:rPr>
      </w:pPr>
      <w:r>
        <w:rPr>
          <w:rFonts w:ascii="Arial" w:eastAsia="Calibri" w:hAnsi="Arial" w:cs="Arial"/>
          <w:lang w:eastAsia="en-US"/>
        </w:rPr>
        <w:t xml:space="preserve">Se trece la constatarea și votul </w:t>
      </w:r>
      <w:r>
        <w:rPr>
          <w:rFonts w:ascii="Arial" w:eastAsia="Calibri" w:hAnsi="Arial" w:cs="Arial"/>
          <w:b/>
          <w:lang w:eastAsia="en-US"/>
        </w:rPr>
        <w:t>comisiilor de specialitate</w:t>
      </w:r>
      <w:r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>
        <w:rPr>
          <w:rFonts w:ascii="Arial" w:eastAsia="Calibri" w:hAnsi="Arial" w:cs="Arial"/>
          <w:b/>
          <w:u w:val="single"/>
          <w:lang w:eastAsia="en-US"/>
        </w:rPr>
        <w:t>domnul consilier Lupan Ștefan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favorabil;</w:t>
      </w:r>
      <w:r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>
        <w:rPr>
          <w:rFonts w:ascii="Arial" w:eastAsia="Calibri" w:hAnsi="Arial" w:cs="Arial"/>
          <w:b/>
          <w:u w:val="single"/>
          <w:lang w:eastAsia="en-US"/>
        </w:rPr>
        <w:t>doamna consilier Muncelean Teodora,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aviz favorabil;</w:t>
      </w:r>
      <w:r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>
        <w:rPr>
          <w:rFonts w:ascii="Arial" w:eastAsia="Calibri" w:hAnsi="Arial" w:cs="Arial"/>
          <w:b/>
          <w:u w:val="single"/>
          <w:lang w:eastAsia="en-US"/>
        </w:rPr>
        <w:t>domnul consilier Buburuz Simion – Florin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favorabil,</w:t>
      </w:r>
      <w:r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>
        <w:rPr>
          <w:rFonts w:ascii="Arial" w:eastAsia="Calibri" w:hAnsi="Arial" w:cs="Arial"/>
          <w:b/>
          <w:u w:val="single"/>
          <w:lang w:eastAsia="en-US"/>
        </w:rPr>
        <w:t>domnul consilier Moldovan Horațiu – Vasile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favorabil;</w:t>
      </w:r>
    </w:p>
    <w:p w:rsidR="00D045CC" w:rsidRDefault="00D50DF0" w:rsidP="00D045CC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Luări de cuvânt: </w:t>
      </w:r>
      <w:r w:rsidR="00300F23">
        <w:rPr>
          <w:rFonts w:ascii="Arial" w:hAnsi="Arial" w:cs="Arial"/>
          <w:b/>
          <w:bCs/>
          <w:iCs/>
          <w:u w:val="single"/>
        </w:rPr>
        <w:t>doamna consilier Meșter Alina - Maria</w:t>
      </w:r>
      <w:r w:rsidRPr="00B11CD6">
        <w:rPr>
          <w:rFonts w:ascii="Arial" w:hAnsi="Arial" w:cs="Arial"/>
          <w:b/>
          <w:bCs/>
          <w:iCs/>
          <w:u w:val="single"/>
        </w:rPr>
        <w:t xml:space="preserve">: </w:t>
      </w:r>
      <w:r w:rsidR="00300F23">
        <w:rPr>
          <w:rFonts w:ascii="Arial" w:hAnsi="Arial" w:cs="Arial"/>
          <w:bCs/>
          <w:iCs/>
        </w:rPr>
        <w:t xml:space="preserve"> dorește să știe dacă nu se suprapun lucrările pe străzi</w:t>
      </w:r>
      <w:r w:rsidR="00722A84">
        <w:rPr>
          <w:rFonts w:ascii="Arial" w:hAnsi="Arial" w:cs="Arial"/>
          <w:bCs/>
          <w:iCs/>
        </w:rPr>
        <w:t xml:space="preserve"> cu lucrările de modernizare pe mobilitate urbană </w:t>
      </w:r>
      <w:r w:rsidR="00300F23">
        <w:rPr>
          <w:rFonts w:ascii="Arial" w:hAnsi="Arial" w:cs="Arial"/>
          <w:bCs/>
          <w:iCs/>
        </w:rPr>
        <w:t>care se efectuează acum și din ce se va acoperi suma de 603 mii lei necesară proiectului.</w:t>
      </w:r>
    </w:p>
    <w:p w:rsidR="00C37823" w:rsidRDefault="00C37823" w:rsidP="00D045CC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Cs/>
          <w:iCs/>
        </w:rPr>
      </w:pPr>
      <w:r w:rsidRPr="00B11CD6">
        <w:rPr>
          <w:rFonts w:ascii="Arial" w:hAnsi="Arial" w:cs="Arial"/>
          <w:b/>
          <w:bCs/>
          <w:iCs/>
          <w:u w:val="single"/>
        </w:rPr>
        <w:t xml:space="preserve">Domnul consilier </w:t>
      </w:r>
      <w:r w:rsidR="00300F23">
        <w:rPr>
          <w:rFonts w:ascii="Arial" w:hAnsi="Arial" w:cs="Arial"/>
          <w:b/>
          <w:bCs/>
          <w:iCs/>
          <w:u w:val="single"/>
        </w:rPr>
        <w:t>Itu Mircea - Vasile</w:t>
      </w:r>
      <w:r w:rsidRPr="00B11CD6">
        <w:rPr>
          <w:rFonts w:ascii="Arial" w:hAnsi="Arial" w:cs="Arial"/>
          <w:b/>
          <w:bCs/>
          <w:iCs/>
          <w:u w:val="single"/>
        </w:rPr>
        <w:t>:</w:t>
      </w:r>
      <w:r>
        <w:rPr>
          <w:rFonts w:ascii="Arial" w:hAnsi="Arial" w:cs="Arial"/>
          <w:bCs/>
          <w:iCs/>
        </w:rPr>
        <w:t xml:space="preserve"> </w:t>
      </w:r>
      <w:r w:rsidR="00300F23">
        <w:rPr>
          <w:rFonts w:ascii="Arial" w:hAnsi="Arial" w:cs="Arial"/>
          <w:bCs/>
          <w:iCs/>
        </w:rPr>
        <w:t>dorește să șt</w:t>
      </w:r>
      <w:r w:rsidR="00D85F3F">
        <w:rPr>
          <w:rFonts w:ascii="Arial" w:hAnsi="Arial" w:cs="Arial"/>
          <w:bCs/>
          <w:iCs/>
        </w:rPr>
        <w:t>ie dacă se vor efectua mai întâi</w:t>
      </w:r>
      <w:r w:rsidR="00300F23">
        <w:rPr>
          <w:rFonts w:ascii="Arial" w:hAnsi="Arial" w:cs="Arial"/>
          <w:bCs/>
          <w:iCs/>
        </w:rPr>
        <w:t xml:space="preserve"> lucrările de canalizare, rețele electrice sau se vor moderniza străzile și apoi se vor efectua racordările.</w:t>
      </w:r>
    </w:p>
    <w:p w:rsidR="00B11CD6" w:rsidRDefault="00B11CD6" w:rsidP="00D045CC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Cs/>
          <w:iCs/>
        </w:rPr>
      </w:pPr>
      <w:r w:rsidRPr="00B11CD6">
        <w:rPr>
          <w:rFonts w:ascii="Arial" w:hAnsi="Arial" w:cs="Arial"/>
          <w:b/>
          <w:bCs/>
          <w:iCs/>
          <w:u w:val="single"/>
        </w:rPr>
        <w:t>Domnul primar Morar Costan:</w:t>
      </w:r>
      <w:r>
        <w:rPr>
          <w:rFonts w:ascii="Arial" w:hAnsi="Arial" w:cs="Arial"/>
          <w:bCs/>
          <w:iCs/>
        </w:rPr>
        <w:t xml:space="preserve"> </w:t>
      </w:r>
      <w:bookmarkStart w:id="0" w:name="_GoBack"/>
      <w:bookmarkEnd w:id="0"/>
      <w:r w:rsidR="00300F23">
        <w:rPr>
          <w:rFonts w:ascii="Arial" w:hAnsi="Arial" w:cs="Arial"/>
          <w:bCs/>
          <w:iCs/>
        </w:rPr>
        <w:t>Referitor la suprapunerea lucrărilor, Strada Dobrogeanu Gherea are 2 tronsoane;</w:t>
      </w:r>
      <w:r w:rsidR="00722A84">
        <w:rPr>
          <w:rFonts w:ascii="Arial" w:hAnsi="Arial" w:cs="Arial"/>
          <w:bCs/>
          <w:iCs/>
        </w:rPr>
        <w:t>Vorbim acum de lucrările care se vor efectua pe str.Dogrogeanu Gherea, Intersecția de la Car</w:t>
      </w:r>
      <w:r w:rsidR="00007D35">
        <w:rPr>
          <w:rFonts w:ascii="Arial" w:hAnsi="Arial" w:cs="Arial"/>
          <w:bCs/>
          <w:iCs/>
        </w:rPr>
        <w:t>re</w:t>
      </w:r>
      <w:r w:rsidR="00722A84">
        <w:rPr>
          <w:rFonts w:ascii="Arial" w:hAnsi="Arial" w:cs="Arial"/>
          <w:bCs/>
          <w:iCs/>
        </w:rPr>
        <w:t>f</w:t>
      </w:r>
      <w:r w:rsidR="00007D35">
        <w:rPr>
          <w:rFonts w:ascii="Arial" w:hAnsi="Arial" w:cs="Arial"/>
          <w:bCs/>
          <w:iCs/>
        </w:rPr>
        <w:t>o</w:t>
      </w:r>
      <w:r w:rsidR="00722A84">
        <w:rPr>
          <w:rFonts w:ascii="Arial" w:hAnsi="Arial" w:cs="Arial"/>
          <w:bCs/>
          <w:iCs/>
        </w:rPr>
        <w:t>ur până la Unitatea militară,  cota de participare</w:t>
      </w:r>
      <w:r w:rsidR="00300F23">
        <w:rPr>
          <w:rFonts w:ascii="Arial" w:hAnsi="Arial" w:cs="Arial"/>
          <w:bCs/>
          <w:iCs/>
        </w:rPr>
        <w:t xml:space="preserve"> se va plăti din Bugetul local; 400 mii anul acesta și 1.600 mii lei anul viitor. Valoarea proiectului este</w:t>
      </w:r>
      <w:r w:rsidR="00722A84">
        <w:rPr>
          <w:rFonts w:ascii="Arial" w:hAnsi="Arial" w:cs="Arial"/>
          <w:bCs/>
          <w:iCs/>
        </w:rPr>
        <w:t xml:space="preserve"> foarte</w:t>
      </w:r>
      <w:r w:rsidR="00300F23">
        <w:rPr>
          <w:rFonts w:ascii="Arial" w:hAnsi="Arial" w:cs="Arial"/>
          <w:bCs/>
          <w:iCs/>
        </w:rPr>
        <w:t xml:space="preserve"> m</w:t>
      </w:r>
      <w:r w:rsidR="00722A84">
        <w:rPr>
          <w:rFonts w:ascii="Arial" w:hAnsi="Arial" w:cs="Arial"/>
          <w:bCs/>
          <w:iCs/>
        </w:rPr>
        <w:t>are și vorbim acum de mobilitate urbană, lucrările de canalizare ar produce costuri duble.</w:t>
      </w:r>
    </w:p>
    <w:p w:rsidR="00300F23" w:rsidRDefault="00B11CD6" w:rsidP="00300F23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Cs/>
          <w:iCs/>
        </w:rPr>
        <w:t xml:space="preserve"> Proiectul este </w:t>
      </w:r>
      <w:r>
        <w:rPr>
          <w:rFonts w:ascii="Arial" w:hAnsi="Arial" w:cs="Arial"/>
          <w:b/>
          <w:bCs/>
          <w:color w:val="333333"/>
        </w:rPr>
        <w:t>v</w:t>
      </w:r>
      <w:r w:rsidR="00300F23">
        <w:rPr>
          <w:rFonts w:ascii="Arial" w:hAnsi="Arial" w:cs="Arial"/>
          <w:b/>
          <w:bCs/>
          <w:color w:val="333333"/>
        </w:rPr>
        <w:t>otat  cu 18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>voturi ”pentru”,</w:t>
      </w:r>
      <w:r w:rsidR="00300F23">
        <w:rPr>
          <w:rFonts w:ascii="Arial" w:hAnsi="Arial" w:cs="Arial"/>
          <w:b/>
          <w:bCs/>
          <w:color w:val="333333"/>
        </w:rPr>
        <w:t xml:space="preserve"> unanimitate.</w:t>
      </w:r>
    </w:p>
    <w:p w:rsidR="00300F23" w:rsidRDefault="00300F23" w:rsidP="00300F23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  <w:bCs/>
          <w:color w:val="333333"/>
        </w:rPr>
      </w:pPr>
    </w:p>
    <w:p w:rsidR="00F06FCC" w:rsidRPr="00F06FCC" w:rsidRDefault="00FF5678" w:rsidP="00300F23">
      <w:pPr>
        <w:keepNext/>
        <w:suppressAutoHyphens/>
        <w:ind w:right="29" w:firstLine="708"/>
        <w:jc w:val="both"/>
        <w:outlineLvl w:val="6"/>
        <w:rPr>
          <w:rFonts w:ascii="Arial" w:eastAsia="Calibri" w:hAnsi="Arial" w:cs="Arial"/>
          <w:lang w:eastAsia="en-US"/>
        </w:rPr>
      </w:pPr>
      <w:r w:rsidRPr="00374C62">
        <w:rPr>
          <w:rFonts w:ascii="Arial" w:hAnsi="Arial" w:cs="Arial"/>
          <w:b/>
          <w:color w:val="333333"/>
          <w:u w:val="single"/>
        </w:rPr>
        <w:t xml:space="preserve">Președintele de ședință, </w:t>
      </w:r>
      <w:r>
        <w:rPr>
          <w:rFonts w:ascii="Arial" w:eastAsia="Calibri" w:hAnsi="Arial" w:cs="Arial"/>
          <w:b/>
          <w:u w:val="single"/>
          <w:lang w:eastAsia="en-US"/>
        </w:rPr>
        <w:t xml:space="preserve">doamna consilier </w:t>
      </w:r>
      <w:r w:rsidR="00FB3211">
        <w:rPr>
          <w:rFonts w:ascii="Arial" w:eastAsia="Calibri" w:hAnsi="Arial" w:cs="Arial"/>
          <w:b/>
          <w:u w:val="single"/>
          <w:lang w:eastAsia="en-US"/>
        </w:rPr>
        <w:t>Muncelean Teodora</w:t>
      </w:r>
      <w:r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Pr="00374C6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mulțumește consilierilor locali pentru prezență și declară închise lucrările ședinței </w:t>
      </w:r>
      <w:r w:rsidR="00FB3211">
        <w:rPr>
          <w:rFonts w:ascii="Arial" w:hAnsi="Arial" w:cs="Arial"/>
          <w:color w:val="333333"/>
        </w:rPr>
        <w:t>de îndată</w:t>
      </w:r>
      <w:r>
        <w:rPr>
          <w:rFonts w:ascii="Arial" w:hAnsi="Arial" w:cs="Arial"/>
          <w:color w:val="333333"/>
        </w:rPr>
        <w:t>.</w:t>
      </w:r>
    </w:p>
    <w:p w:rsidR="00F06FCC" w:rsidRPr="00DA7B66" w:rsidRDefault="00F06FCC" w:rsidP="00F06FCC">
      <w:pPr>
        <w:spacing w:after="160" w:line="259" w:lineRule="auto"/>
        <w:ind w:left="360"/>
        <w:contextualSpacing/>
        <w:rPr>
          <w:rFonts w:ascii="Arial" w:eastAsia="Calibri" w:hAnsi="Arial" w:cs="Arial"/>
          <w:lang w:eastAsia="en-US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 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F332BD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</w:t>
      </w:r>
      <w:r w:rsidR="001E0813">
        <w:rPr>
          <w:rFonts w:ascii="Arial" w:hAnsi="Arial" w:cs="Arial"/>
          <w:b/>
          <w:color w:val="333333"/>
        </w:rPr>
        <w:t xml:space="preserve"> </w:t>
      </w:r>
      <w:r w:rsidR="00FB3211">
        <w:rPr>
          <w:rFonts w:ascii="Arial" w:hAnsi="Arial" w:cs="Arial"/>
          <w:b/>
          <w:color w:val="333333"/>
        </w:rPr>
        <w:t xml:space="preserve">Muncelean Teodora                                                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34" w:rsidRDefault="00FA1334" w:rsidP="002520F0">
      <w:pPr>
        <w:pStyle w:val="Antet"/>
      </w:pPr>
      <w:r>
        <w:separator/>
      </w:r>
    </w:p>
  </w:endnote>
  <w:endnote w:type="continuationSeparator" w:id="0">
    <w:p w:rsidR="00FA1334" w:rsidRDefault="00FA1334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34" w:rsidRDefault="00FA1334" w:rsidP="002520F0">
      <w:pPr>
        <w:pStyle w:val="Antet"/>
      </w:pPr>
      <w:r>
        <w:separator/>
      </w:r>
    </w:p>
  </w:footnote>
  <w:footnote w:type="continuationSeparator" w:id="0">
    <w:p w:rsidR="00FA1334" w:rsidRDefault="00FA1334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0703E"/>
    <w:multiLevelType w:val="hybridMultilevel"/>
    <w:tmpl w:val="E766C03A"/>
    <w:lvl w:ilvl="0" w:tplc="00B22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07D35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108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377A2"/>
    <w:rsid w:val="0004174D"/>
    <w:rsid w:val="00042CCD"/>
    <w:rsid w:val="00044261"/>
    <w:rsid w:val="0004452D"/>
    <w:rsid w:val="000447A7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0802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1520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6C5E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171F"/>
    <w:rsid w:val="001A1B70"/>
    <w:rsid w:val="001A3205"/>
    <w:rsid w:val="001A3BF9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06BF8"/>
    <w:rsid w:val="002103A1"/>
    <w:rsid w:val="00210A72"/>
    <w:rsid w:val="00210F42"/>
    <w:rsid w:val="00211B95"/>
    <w:rsid w:val="00212014"/>
    <w:rsid w:val="00212568"/>
    <w:rsid w:val="00212E18"/>
    <w:rsid w:val="0021422F"/>
    <w:rsid w:val="00214616"/>
    <w:rsid w:val="0021586A"/>
    <w:rsid w:val="002161CD"/>
    <w:rsid w:val="002165D6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3652E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87874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0F23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79C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5E89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78C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5F1"/>
    <w:rsid w:val="003D20E5"/>
    <w:rsid w:val="003D2964"/>
    <w:rsid w:val="003D4417"/>
    <w:rsid w:val="003D4AA0"/>
    <w:rsid w:val="003D52F8"/>
    <w:rsid w:val="003D6982"/>
    <w:rsid w:val="003E4A0D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29DC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57A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C69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34D4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3F8C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A95"/>
    <w:rsid w:val="005D1E9E"/>
    <w:rsid w:val="005D2B1C"/>
    <w:rsid w:val="005D5575"/>
    <w:rsid w:val="005D7853"/>
    <w:rsid w:val="005E3020"/>
    <w:rsid w:val="005E3276"/>
    <w:rsid w:val="005E34F4"/>
    <w:rsid w:val="005E598A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2D86"/>
    <w:rsid w:val="006A301A"/>
    <w:rsid w:val="006A461A"/>
    <w:rsid w:val="006A4F71"/>
    <w:rsid w:val="006A566E"/>
    <w:rsid w:val="006A7E71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02DA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2A84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47F84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76E4B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514F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22F3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2772F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220B"/>
    <w:rsid w:val="00A82862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58FD"/>
    <w:rsid w:val="00A96841"/>
    <w:rsid w:val="00AA0FEB"/>
    <w:rsid w:val="00AA29A7"/>
    <w:rsid w:val="00AA69B7"/>
    <w:rsid w:val="00AB08CA"/>
    <w:rsid w:val="00AB45C6"/>
    <w:rsid w:val="00AB762C"/>
    <w:rsid w:val="00AB796A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56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1CD6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A3F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0FB4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992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1F05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37823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5CC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0DF0"/>
    <w:rsid w:val="00D51B0B"/>
    <w:rsid w:val="00D52303"/>
    <w:rsid w:val="00D541C3"/>
    <w:rsid w:val="00D5793B"/>
    <w:rsid w:val="00D60F8A"/>
    <w:rsid w:val="00D6130A"/>
    <w:rsid w:val="00D6147C"/>
    <w:rsid w:val="00D61A48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85F3F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B66"/>
    <w:rsid w:val="00DA7ED9"/>
    <w:rsid w:val="00DB006A"/>
    <w:rsid w:val="00DB09D1"/>
    <w:rsid w:val="00DB3610"/>
    <w:rsid w:val="00DB6D3A"/>
    <w:rsid w:val="00DB6DC9"/>
    <w:rsid w:val="00DC06A6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1F7B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4850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6F1F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D655A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6FCC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54E"/>
    <w:rsid w:val="00F67619"/>
    <w:rsid w:val="00F67B87"/>
    <w:rsid w:val="00F71070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1334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11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D1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3956E380-8D29-490E-A371-E9029A9E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5691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12</cp:revision>
  <cp:lastPrinted>2021-07-16T05:42:00Z</cp:lastPrinted>
  <dcterms:created xsi:type="dcterms:W3CDTF">2021-09-28T08:54:00Z</dcterms:created>
  <dcterms:modified xsi:type="dcterms:W3CDTF">2021-09-29T05:57:00Z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